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84" w:rsidRPr="00782C84" w:rsidRDefault="00782C84" w:rsidP="00782C84">
      <w:pPr>
        <w:widowControl/>
        <w:shd w:val="clear" w:color="auto" w:fill="FFFFFF"/>
        <w:spacing w:after="210"/>
        <w:jc w:val="center"/>
        <w:outlineLvl w:val="1"/>
        <w:rPr>
          <w:rFonts w:ascii="华文彩云" w:eastAsia="华文彩云" w:hAnsi="Microsoft YaHei UI" w:cs="宋体" w:hint="eastAsia"/>
          <w:b/>
          <w:bCs/>
          <w:color w:val="00B050"/>
          <w:spacing w:val="8"/>
          <w:kern w:val="0"/>
          <w:sz w:val="36"/>
          <w:szCs w:val="36"/>
        </w:rPr>
      </w:pPr>
      <w:proofErr w:type="gramStart"/>
      <w:r w:rsidRPr="00782C84">
        <w:rPr>
          <w:rFonts w:ascii="华文彩云" w:eastAsia="华文彩云" w:hAnsi="Microsoft YaHei UI" w:cs="宋体" w:hint="eastAsia"/>
          <w:b/>
          <w:bCs/>
          <w:color w:val="00B050"/>
          <w:spacing w:val="8"/>
          <w:kern w:val="0"/>
          <w:sz w:val="36"/>
          <w:szCs w:val="36"/>
        </w:rPr>
        <w:t>诺如病毒</w:t>
      </w:r>
      <w:proofErr w:type="gramEnd"/>
      <w:r w:rsidRPr="00782C84">
        <w:rPr>
          <w:rFonts w:ascii="华文彩云" w:eastAsia="华文彩云" w:hAnsi="Microsoft YaHei UI" w:cs="宋体" w:hint="eastAsia"/>
          <w:b/>
          <w:bCs/>
          <w:color w:val="00B050"/>
          <w:spacing w:val="8"/>
          <w:kern w:val="0"/>
          <w:sz w:val="36"/>
          <w:szCs w:val="36"/>
        </w:rPr>
        <w:t>感染性腹泻高发季校园防控健康提示！</w:t>
      </w:r>
    </w:p>
    <w:p w:rsidR="00540AF8" w:rsidRDefault="00782C84">
      <w:pPr>
        <w:rPr>
          <w:rFonts w:ascii="Microsoft YaHei UI" w:eastAsia="Microsoft YaHei UI" w:hAnsi="Microsoft YaHei UI" w:hint="eastAsia"/>
          <w:color w:val="3F3F3F"/>
          <w:spacing w:val="23"/>
        </w:rPr>
      </w:pPr>
      <w:proofErr w:type="gramStart"/>
      <w:r>
        <w:rPr>
          <w:rFonts w:ascii="Microsoft YaHei UI" w:eastAsia="Microsoft YaHei UI" w:hAnsi="Microsoft YaHei UI" w:hint="eastAsia"/>
          <w:color w:val="3F3F3F"/>
          <w:spacing w:val="23"/>
        </w:rPr>
        <w:t>诺如病毒</w:t>
      </w:r>
      <w:proofErr w:type="gramEnd"/>
      <w:r>
        <w:rPr>
          <w:rFonts w:ascii="Microsoft YaHei UI" w:eastAsia="Microsoft YaHei UI" w:hAnsi="Microsoft YaHei UI" w:hint="eastAsia"/>
          <w:color w:val="3F3F3F"/>
          <w:spacing w:val="23"/>
        </w:rPr>
        <w:t>感染性腹泻全年均有发生，10月到次年3月</w:t>
      </w:r>
      <w:proofErr w:type="gramStart"/>
      <w:r>
        <w:rPr>
          <w:rFonts w:ascii="Microsoft YaHei UI" w:eastAsia="Microsoft YaHei UI" w:hAnsi="Microsoft YaHei UI" w:hint="eastAsia"/>
          <w:color w:val="3F3F3F"/>
          <w:spacing w:val="23"/>
        </w:rPr>
        <w:t>是诺如病毒</w:t>
      </w:r>
      <w:proofErr w:type="gramEnd"/>
      <w:r>
        <w:rPr>
          <w:rFonts w:ascii="Microsoft YaHei UI" w:eastAsia="Microsoft YaHei UI" w:hAnsi="Microsoft YaHei UI" w:hint="eastAsia"/>
          <w:color w:val="3F3F3F"/>
          <w:spacing w:val="23"/>
        </w:rPr>
        <w:t>感染性腹泻流行的高发季节。冬季即将来临，这类疾病是如何传播？感染后有何临床表现？又是如何预防的呢？这里给大家介绍一下相关知识。</w:t>
      </w:r>
    </w:p>
    <w:p w:rsidR="00E475F6" w:rsidRDefault="00E475F6">
      <w:pPr>
        <w:rPr>
          <w:rFonts w:ascii="Microsoft YaHei UI" w:eastAsia="Microsoft YaHei UI" w:hAnsi="Microsoft YaHei UI" w:hint="eastAsia"/>
          <w:color w:val="3F3F3F"/>
          <w:spacing w:val="23"/>
        </w:rPr>
      </w:pPr>
      <w:r>
        <w:rPr>
          <w:rFonts w:ascii="Microsoft YaHei UI" w:eastAsia="Microsoft YaHei UI" w:hAnsi="Microsoft YaHei UI" w:hint="eastAsia"/>
          <w:noProof/>
          <w:color w:val="3F3F3F"/>
          <w:spacing w:val="23"/>
        </w:rPr>
        <w:drawing>
          <wp:inline distT="0" distB="0" distL="0" distR="0">
            <wp:extent cx="4762500" cy="2152650"/>
            <wp:effectExtent l="19050" t="0" r="0" b="0"/>
            <wp:docPr id="1" name="图片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4"/>
                    <a:stretch>
                      <a:fillRect/>
                    </a:stretch>
                  </pic:blipFill>
                  <pic:spPr>
                    <a:xfrm>
                      <a:off x="0" y="0"/>
                      <a:ext cx="4762500" cy="2152650"/>
                    </a:xfrm>
                    <a:prstGeom prst="rect">
                      <a:avLst/>
                    </a:prstGeom>
                  </pic:spPr>
                </pic:pic>
              </a:graphicData>
            </a:graphic>
          </wp:inline>
        </w:drawing>
      </w:r>
    </w:p>
    <w:p w:rsidR="00782C84" w:rsidRPr="00782C84" w:rsidRDefault="00782C84" w:rsidP="00782C84">
      <w:pPr>
        <w:widowControl/>
        <w:jc w:val="center"/>
        <w:rPr>
          <w:rFonts w:ascii="华文琥珀" w:eastAsia="华文琥珀" w:hAnsi="宋体" w:cs="宋体" w:hint="eastAsia"/>
          <w:color w:val="FF0000"/>
          <w:kern w:val="0"/>
          <w:sz w:val="32"/>
          <w:szCs w:val="32"/>
        </w:rPr>
      </w:pPr>
      <w:r w:rsidRPr="00782C84">
        <w:rPr>
          <w:rFonts w:ascii="华文琥珀" w:eastAsia="华文琥珀" w:hAnsi="宋体" w:cs="宋体" w:hint="eastAsia"/>
          <w:color w:val="FF0000"/>
          <w:kern w:val="0"/>
          <w:sz w:val="32"/>
          <w:szCs w:val="32"/>
        </w:rPr>
        <w:t>1</w:t>
      </w:r>
      <w:r w:rsidRPr="00782C84">
        <w:rPr>
          <w:rFonts w:ascii="华文琥珀" w:eastAsia="华文琥珀" w:hAnsi="宋体" w:cs="宋体" w:hint="eastAsia"/>
          <w:b/>
          <w:bCs/>
          <w:color w:val="FF0000"/>
          <w:kern w:val="0"/>
          <w:sz w:val="32"/>
          <w:szCs w:val="32"/>
        </w:rPr>
        <w:t>什么</w:t>
      </w:r>
      <w:proofErr w:type="gramStart"/>
      <w:r w:rsidRPr="00782C84">
        <w:rPr>
          <w:rFonts w:ascii="华文琥珀" w:eastAsia="华文琥珀" w:hAnsi="宋体" w:cs="宋体" w:hint="eastAsia"/>
          <w:b/>
          <w:bCs/>
          <w:color w:val="FF0000"/>
          <w:kern w:val="0"/>
          <w:sz w:val="32"/>
          <w:szCs w:val="32"/>
        </w:rPr>
        <w:t>是诺如病毒</w:t>
      </w:r>
      <w:proofErr w:type="gramEnd"/>
      <w:r w:rsidRPr="00782C84">
        <w:rPr>
          <w:rFonts w:ascii="华文琥珀" w:eastAsia="华文琥珀" w:hAnsi="宋体" w:cs="宋体" w:hint="eastAsia"/>
          <w:b/>
          <w:bCs/>
          <w:color w:val="FF0000"/>
          <w:kern w:val="0"/>
          <w:sz w:val="32"/>
          <w:szCs w:val="32"/>
        </w:rPr>
        <w:t>？</w:t>
      </w:r>
    </w:p>
    <w:p w:rsidR="00782C84" w:rsidRPr="00782C84" w:rsidRDefault="00782C84" w:rsidP="00782C84">
      <w:pPr>
        <w:widowControl/>
        <w:spacing w:line="360" w:lineRule="auto"/>
        <w:ind w:firstLineChars="50" w:firstLine="120"/>
        <w:jc w:val="left"/>
        <w:rPr>
          <w:rFonts w:ascii="宋体" w:eastAsia="宋体" w:hAnsi="宋体" w:cs="宋体"/>
          <w:kern w:val="0"/>
          <w:sz w:val="24"/>
          <w:szCs w:val="24"/>
        </w:rPr>
      </w:pP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原名诺瓦克病毒，属于杯状病毒</w:t>
      </w:r>
      <w:proofErr w:type="gramStart"/>
      <w:r w:rsidRPr="00782C84">
        <w:rPr>
          <w:rFonts w:ascii="宋体" w:eastAsia="宋体" w:hAnsi="宋体" w:cs="宋体"/>
          <w:kern w:val="0"/>
          <w:sz w:val="24"/>
          <w:szCs w:val="24"/>
        </w:rPr>
        <w:t>科诺如病毒</w:t>
      </w:r>
      <w:proofErr w:type="gramEnd"/>
      <w:r w:rsidRPr="00782C84">
        <w:rPr>
          <w:rFonts w:ascii="宋体" w:eastAsia="宋体" w:hAnsi="宋体" w:cs="宋体"/>
          <w:kern w:val="0"/>
          <w:sz w:val="24"/>
          <w:szCs w:val="24"/>
        </w:rPr>
        <w:t>属，为单股正链RNA病毒，表面无包膜。</w:t>
      </w:r>
    </w:p>
    <w:p w:rsidR="00782C84" w:rsidRPr="00782C84" w:rsidRDefault="00782C84" w:rsidP="00782C84">
      <w:pPr>
        <w:widowControl/>
        <w:spacing w:line="360" w:lineRule="auto"/>
        <w:jc w:val="left"/>
        <w:rPr>
          <w:rFonts w:ascii="宋体" w:eastAsia="宋体" w:hAnsi="宋体" w:cs="宋体"/>
          <w:kern w:val="0"/>
          <w:sz w:val="24"/>
          <w:szCs w:val="24"/>
        </w:rPr>
      </w:pP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具有多个基因型。根据基因结构特征，</w:t>
      </w: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被为10个基因组（</w:t>
      </w:r>
      <w:proofErr w:type="spellStart"/>
      <w:r w:rsidRPr="00782C84">
        <w:rPr>
          <w:rFonts w:ascii="宋体" w:eastAsia="宋体" w:hAnsi="宋体" w:cs="宋体"/>
          <w:kern w:val="0"/>
          <w:sz w:val="24"/>
          <w:szCs w:val="24"/>
        </w:rPr>
        <w:t>Genogroup</w:t>
      </w:r>
      <w:proofErr w:type="spellEnd"/>
      <w:r w:rsidRPr="00782C84">
        <w:rPr>
          <w:rFonts w:ascii="宋体" w:eastAsia="宋体" w:hAnsi="宋体" w:cs="宋体"/>
          <w:kern w:val="0"/>
          <w:sz w:val="24"/>
          <w:szCs w:val="24"/>
        </w:rPr>
        <w:t>，GI‐GVI），其中GI、GII和GIV感染人，GI和GII是引起人类感染性腹泻的两个主要基因组，进一步分成30个以上的基因型。</w:t>
      </w:r>
    </w:p>
    <w:p w:rsidR="00782C84" w:rsidRPr="00782C84" w:rsidRDefault="00782C84" w:rsidP="00782C84">
      <w:pPr>
        <w:widowControl/>
        <w:spacing w:line="360" w:lineRule="auto"/>
        <w:jc w:val="left"/>
        <w:rPr>
          <w:rFonts w:ascii="宋体" w:eastAsia="宋体" w:hAnsi="宋体" w:cs="宋体"/>
          <w:kern w:val="0"/>
          <w:sz w:val="24"/>
          <w:szCs w:val="24"/>
        </w:rPr>
      </w:pP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变异快、免疫保护时间短。同一个人可重复感染同一毒株或</w:t>
      </w:r>
      <w:proofErr w:type="gramStart"/>
      <w:r w:rsidRPr="00782C84">
        <w:rPr>
          <w:rFonts w:ascii="宋体" w:eastAsia="宋体" w:hAnsi="宋体" w:cs="宋体"/>
          <w:kern w:val="0"/>
          <w:sz w:val="24"/>
          <w:szCs w:val="24"/>
        </w:rPr>
        <w:t>不</w:t>
      </w:r>
      <w:proofErr w:type="gramEnd"/>
      <w:r w:rsidRPr="00782C84">
        <w:rPr>
          <w:rFonts w:ascii="宋体" w:eastAsia="宋体" w:hAnsi="宋体" w:cs="宋体"/>
          <w:kern w:val="0"/>
          <w:sz w:val="24"/>
          <w:szCs w:val="24"/>
        </w:rPr>
        <w:t>同型</w:t>
      </w:r>
      <w:proofErr w:type="gramStart"/>
      <w:r w:rsidRPr="00782C84">
        <w:rPr>
          <w:rFonts w:ascii="宋体" w:eastAsia="宋体" w:hAnsi="宋体" w:cs="宋体"/>
          <w:kern w:val="0"/>
          <w:sz w:val="24"/>
          <w:szCs w:val="24"/>
        </w:rPr>
        <w:t>别的诺如病毒</w:t>
      </w:r>
      <w:proofErr w:type="gramEnd"/>
      <w:r w:rsidRPr="00782C84">
        <w:rPr>
          <w:rFonts w:ascii="宋体" w:eastAsia="宋体" w:hAnsi="宋体" w:cs="宋体"/>
          <w:kern w:val="0"/>
          <w:sz w:val="24"/>
          <w:szCs w:val="24"/>
        </w:rPr>
        <w:t>，不同基因型之间无交叉免疫。</w:t>
      </w:r>
    </w:p>
    <w:p w:rsidR="00782C84" w:rsidRPr="00782C84" w:rsidRDefault="00782C84" w:rsidP="00782C84">
      <w:pPr>
        <w:widowControl/>
        <w:spacing w:line="360" w:lineRule="auto"/>
        <w:jc w:val="left"/>
        <w:rPr>
          <w:rFonts w:ascii="宋体" w:eastAsia="宋体" w:hAnsi="宋体" w:cs="宋体"/>
          <w:kern w:val="0"/>
          <w:sz w:val="24"/>
          <w:szCs w:val="24"/>
        </w:rPr>
      </w:pP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具有传染性强，感染剂量低、排毒时间长、免疫保护时间短和全人群普遍易感等特点，使得在学校、家庭、医院、社区、幼儿园、旅游区等人群聚集场所</w:t>
      </w:r>
      <w:proofErr w:type="gramStart"/>
      <w:r w:rsidRPr="00782C84">
        <w:rPr>
          <w:rFonts w:ascii="宋体" w:eastAsia="宋体" w:hAnsi="宋体" w:cs="宋体"/>
          <w:kern w:val="0"/>
          <w:sz w:val="24"/>
          <w:szCs w:val="24"/>
        </w:rPr>
        <w:t>出现诺如病毒</w:t>
      </w:r>
      <w:proofErr w:type="gramEnd"/>
      <w:r w:rsidRPr="00782C84">
        <w:rPr>
          <w:rFonts w:ascii="宋体" w:eastAsia="宋体" w:hAnsi="宋体" w:cs="宋体"/>
          <w:kern w:val="0"/>
          <w:sz w:val="24"/>
          <w:szCs w:val="24"/>
        </w:rPr>
        <w:t>感染性腹泻聚集性疫情。</w:t>
      </w: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主要通过病人的粪便和呕吐物排出，隐性感染者也可排毒。病人在潜伏期即可</w:t>
      </w:r>
      <w:proofErr w:type="gramStart"/>
      <w:r w:rsidRPr="00782C84">
        <w:rPr>
          <w:rFonts w:ascii="宋体" w:eastAsia="宋体" w:hAnsi="宋体" w:cs="宋体"/>
          <w:kern w:val="0"/>
          <w:sz w:val="24"/>
          <w:szCs w:val="24"/>
        </w:rPr>
        <w:t>排出诺如病毒</w:t>
      </w:r>
      <w:proofErr w:type="gramEnd"/>
      <w:r w:rsidRPr="00782C84">
        <w:rPr>
          <w:rFonts w:ascii="宋体" w:eastAsia="宋体" w:hAnsi="宋体" w:cs="宋体"/>
          <w:kern w:val="0"/>
          <w:sz w:val="24"/>
          <w:szCs w:val="24"/>
        </w:rPr>
        <w:t>，排毒高峰在发病后2‐5天，持续约2‐3周，最长排毒期有报道超过56天。</w:t>
      </w: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感染剂量为18‐2800个病毒粒子。</w:t>
      </w:r>
    </w:p>
    <w:p w:rsidR="00782C84" w:rsidRPr="00782C84" w:rsidRDefault="00782C84" w:rsidP="00782C84">
      <w:pPr>
        <w:widowControl/>
        <w:spacing w:line="360" w:lineRule="auto"/>
        <w:jc w:val="left"/>
        <w:rPr>
          <w:rFonts w:ascii="宋体" w:eastAsia="宋体" w:hAnsi="宋体" w:cs="宋体"/>
          <w:kern w:val="0"/>
          <w:sz w:val="24"/>
          <w:szCs w:val="24"/>
        </w:rPr>
      </w:pP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环境抵抗力强。</w:t>
      </w: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在0℃‐60℃的温度范围内均可存活，可在物体表面存活2周，在水中存活2个月以上。酒精和免冲洗洗手</w:t>
      </w:r>
      <w:proofErr w:type="gramStart"/>
      <w:r w:rsidRPr="00782C84">
        <w:rPr>
          <w:rFonts w:ascii="宋体" w:eastAsia="宋体" w:hAnsi="宋体" w:cs="宋体"/>
          <w:kern w:val="0"/>
          <w:sz w:val="24"/>
          <w:szCs w:val="24"/>
        </w:rPr>
        <w:t>液没有</w:t>
      </w:r>
      <w:proofErr w:type="gramEnd"/>
      <w:r w:rsidRPr="00782C84">
        <w:rPr>
          <w:rFonts w:ascii="宋体" w:eastAsia="宋体" w:hAnsi="宋体" w:cs="宋体"/>
          <w:kern w:val="0"/>
          <w:sz w:val="24"/>
          <w:szCs w:val="24"/>
        </w:rPr>
        <w:t>灭活效果，但使用10mg/L的高浓度氯离子（处理污水采用的氯离子浓度）</w:t>
      </w:r>
      <w:proofErr w:type="gramStart"/>
      <w:r w:rsidRPr="00782C84">
        <w:rPr>
          <w:rFonts w:ascii="宋体" w:eastAsia="宋体" w:hAnsi="宋体" w:cs="宋体"/>
          <w:kern w:val="0"/>
          <w:sz w:val="24"/>
          <w:szCs w:val="24"/>
        </w:rPr>
        <w:t>可灭活诺如病毒</w:t>
      </w:r>
      <w:proofErr w:type="gramEnd"/>
      <w:r w:rsidRPr="00782C84">
        <w:rPr>
          <w:rFonts w:ascii="宋体" w:eastAsia="宋体" w:hAnsi="宋体" w:cs="宋体"/>
          <w:kern w:val="0"/>
          <w:sz w:val="24"/>
          <w:szCs w:val="24"/>
        </w:rPr>
        <w:t>。</w:t>
      </w:r>
    </w:p>
    <w:p w:rsidR="00782C84" w:rsidRPr="00782C84" w:rsidRDefault="00782C84" w:rsidP="00782C84">
      <w:pPr>
        <w:widowControl/>
        <w:spacing w:line="360" w:lineRule="auto"/>
        <w:rPr>
          <w:rFonts w:ascii="华文琥珀" w:eastAsia="华文琥珀" w:hAnsi="Microsoft YaHei UI" w:cs="宋体" w:hint="eastAsia"/>
          <w:color w:val="FF0000"/>
          <w:spacing w:val="8"/>
          <w:kern w:val="0"/>
          <w:sz w:val="32"/>
          <w:szCs w:val="32"/>
        </w:rPr>
      </w:pPr>
    </w:p>
    <w:p w:rsidR="00782C84" w:rsidRPr="00782C84" w:rsidRDefault="00782C84" w:rsidP="00782C84">
      <w:pPr>
        <w:widowControl/>
        <w:spacing w:line="360" w:lineRule="auto"/>
        <w:jc w:val="center"/>
        <w:rPr>
          <w:rFonts w:ascii="华文琥珀" w:eastAsia="华文琥珀" w:hAnsi="宋体" w:cs="宋体"/>
          <w:color w:val="FF0000"/>
          <w:kern w:val="0"/>
          <w:sz w:val="32"/>
          <w:szCs w:val="32"/>
        </w:rPr>
      </w:pPr>
      <w:r w:rsidRPr="00782C84">
        <w:rPr>
          <w:rFonts w:ascii="华文琥珀" w:eastAsia="华文琥珀" w:hAnsi="宋体" w:cs="宋体" w:hint="eastAsia"/>
          <w:color w:val="FF0000"/>
          <w:kern w:val="0"/>
          <w:sz w:val="32"/>
          <w:szCs w:val="32"/>
        </w:rPr>
        <w:lastRenderedPageBreak/>
        <w:t>2</w:t>
      </w:r>
      <w:proofErr w:type="gramStart"/>
      <w:r w:rsidRPr="00782C84">
        <w:rPr>
          <w:rFonts w:ascii="华文琥珀" w:eastAsia="华文琥珀" w:hAnsi="宋体" w:cs="宋体" w:hint="eastAsia"/>
          <w:b/>
          <w:bCs/>
          <w:color w:val="FF0000"/>
          <w:kern w:val="0"/>
          <w:sz w:val="32"/>
          <w:szCs w:val="32"/>
        </w:rPr>
        <w:t>诺如病毒</w:t>
      </w:r>
      <w:proofErr w:type="gramEnd"/>
      <w:r w:rsidRPr="00782C84">
        <w:rPr>
          <w:rFonts w:ascii="华文琥珀" w:eastAsia="华文琥珀" w:hAnsi="宋体" w:cs="宋体" w:hint="eastAsia"/>
          <w:b/>
          <w:bCs/>
          <w:color w:val="FF0000"/>
          <w:kern w:val="0"/>
          <w:sz w:val="32"/>
          <w:szCs w:val="32"/>
        </w:rPr>
        <w:t>如何传播？</w:t>
      </w:r>
    </w:p>
    <w:p w:rsidR="00782C84" w:rsidRPr="00782C84" w:rsidRDefault="00782C84" w:rsidP="00782C84">
      <w:pPr>
        <w:widowControl/>
        <w:spacing w:line="360" w:lineRule="auto"/>
        <w:jc w:val="left"/>
        <w:rPr>
          <w:rFonts w:ascii="宋体" w:eastAsia="宋体" w:hAnsi="宋体" w:cs="宋体"/>
          <w:kern w:val="0"/>
          <w:sz w:val="24"/>
          <w:szCs w:val="24"/>
        </w:rPr>
      </w:pP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感染者，病例及隐性感染者</w:t>
      </w:r>
      <w:proofErr w:type="gramStart"/>
      <w:r w:rsidRPr="00782C84">
        <w:rPr>
          <w:rFonts w:ascii="宋体" w:eastAsia="宋体" w:hAnsi="宋体" w:cs="宋体"/>
          <w:kern w:val="0"/>
          <w:sz w:val="24"/>
          <w:szCs w:val="24"/>
        </w:rPr>
        <w:t>均为诺如病毒</w:t>
      </w:r>
      <w:proofErr w:type="gramEnd"/>
      <w:r w:rsidRPr="00782C84">
        <w:rPr>
          <w:rFonts w:ascii="宋体" w:eastAsia="宋体" w:hAnsi="宋体" w:cs="宋体"/>
          <w:kern w:val="0"/>
          <w:sz w:val="24"/>
          <w:szCs w:val="24"/>
        </w:rPr>
        <w:t>感染的传染源。</w:t>
      </w:r>
    </w:p>
    <w:p w:rsidR="00782C84" w:rsidRPr="00782C84" w:rsidRDefault="00782C84" w:rsidP="00782C84">
      <w:pPr>
        <w:widowControl/>
        <w:spacing w:line="360" w:lineRule="auto"/>
        <w:jc w:val="left"/>
        <w:rPr>
          <w:rFonts w:ascii="宋体" w:eastAsia="宋体" w:hAnsi="宋体" w:cs="宋体"/>
          <w:kern w:val="0"/>
          <w:sz w:val="24"/>
          <w:szCs w:val="24"/>
        </w:rPr>
      </w:pP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传播途径多样。接触</w:t>
      </w:r>
      <w:proofErr w:type="gramStart"/>
      <w:r w:rsidRPr="00782C84">
        <w:rPr>
          <w:rFonts w:ascii="宋体" w:eastAsia="宋体" w:hAnsi="宋体" w:cs="宋体"/>
          <w:kern w:val="0"/>
          <w:sz w:val="24"/>
          <w:szCs w:val="24"/>
        </w:rPr>
        <w:t>感染诺如病毒</w:t>
      </w:r>
      <w:proofErr w:type="gramEnd"/>
      <w:r w:rsidRPr="00782C84">
        <w:rPr>
          <w:rFonts w:ascii="宋体" w:eastAsia="宋体" w:hAnsi="宋体" w:cs="宋体"/>
          <w:kern w:val="0"/>
          <w:sz w:val="24"/>
          <w:szCs w:val="24"/>
        </w:rPr>
        <w:t>的病人，比如处理病人的呕吐物或排泄物，通过摄入粪便或呕吐物产生的气溶胶或间接接触被排泄物污染的环境传播；也可通过食用和饮用被病毒污染的食物和水传播。</w:t>
      </w:r>
    </w:p>
    <w:p w:rsidR="00782C84" w:rsidRPr="00782C84" w:rsidRDefault="00782C84" w:rsidP="00782C84">
      <w:pPr>
        <w:widowControl/>
        <w:spacing w:line="360" w:lineRule="auto"/>
        <w:rPr>
          <w:rFonts w:ascii="Microsoft YaHei UI" w:eastAsia="Microsoft YaHei UI" w:hAnsi="Microsoft YaHei UI" w:cs="宋体"/>
          <w:color w:val="333333"/>
          <w:spacing w:val="8"/>
          <w:kern w:val="0"/>
          <w:sz w:val="26"/>
          <w:szCs w:val="26"/>
        </w:rPr>
      </w:pPr>
    </w:p>
    <w:p w:rsidR="00782C84" w:rsidRPr="00782C84" w:rsidRDefault="00782C84" w:rsidP="00782C84">
      <w:pPr>
        <w:widowControl/>
        <w:spacing w:line="360" w:lineRule="auto"/>
        <w:jc w:val="center"/>
        <w:rPr>
          <w:rFonts w:ascii="华文琥珀" w:eastAsia="华文琥珀" w:hAnsi="宋体" w:cs="宋体" w:hint="eastAsia"/>
          <w:color w:val="FF0000"/>
          <w:kern w:val="0"/>
          <w:sz w:val="32"/>
          <w:szCs w:val="32"/>
        </w:rPr>
      </w:pPr>
      <w:r w:rsidRPr="00782C84">
        <w:rPr>
          <w:rFonts w:ascii="华文琥珀" w:eastAsia="华文琥珀" w:hAnsi="宋体" w:cs="宋体" w:hint="eastAsia"/>
          <w:color w:val="FF0000"/>
          <w:kern w:val="0"/>
          <w:sz w:val="32"/>
          <w:szCs w:val="32"/>
        </w:rPr>
        <w:t>3</w:t>
      </w:r>
      <w:proofErr w:type="gramStart"/>
      <w:r w:rsidRPr="00782C84">
        <w:rPr>
          <w:rFonts w:ascii="华文琥珀" w:eastAsia="华文琥珀" w:hAnsi="宋体" w:cs="宋体" w:hint="eastAsia"/>
          <w:b/>
          <w:bCs/>
          <w:color w:val="FF0000"/>
          <w:kern w:val="0"/>
          <w:sz w:val="32"/>
          <w:szCs w:val="32"/>
        </w:rPr>
        <w:t>诺如病毒</w:t>
      </w:r>
      <w:proofErr w:type="gramEnd"/>
      <w:r w:rsidRPr="00782C84">
        <w:rPr>
          <w:rFonts w:ascii="华文琥珀" w:eastAsia="华文琥珀" w:hAnsi="宋体" w:cs="宋体" w:hint="eastAsia"/>
          <w:b/>
          <w:bCs/>
          <w:color w:val="FF0000"/>
          <w:kern w:val="0"/>
          <w:sz w:val="32"/>
          <w:szCs w:val="32"/>
        </w:rPr>
        <w:t>感染主要临床表现有哪些？</w:t>
      </w:r>
    </w:p>
    <w:p w:rsidR="00782C84" w:rsidRPr="00782C84" w:rsidRDefault="00782C84" w:rsidP="00782C84">
      <w:pPr>
        <w:widowControl/>
        <w:spacing w:line="360" w:lineRule="auto"/>
        <w:jc w:val="left"/>
        <w:rPr>
          <w:rFonts w:ascii="宋体" w:eastAsia="宋体" w:hAnsi="宋体" w:cs="宋体"/>
          <w:kern w:val="0"/>
          <w:sz w:val="24"/>
          <w:szCs w:val="24"/>
        </w:rPr>
      </w:pP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感染潜伏期短，通常为24-48小时，最短12小时，最长72小时。发病以轻症为主，最常见症状是腹泻和呕吐，其次为恶心、腹痛、头痛、发热、畏寒和肌肉酸痛等。儿童以呕吐为主，成人则腹泻居多。</w:t>
      </w:r>
    </w:p>
    <w:p w:rsidR="00782C84" w:rsidRPr="00782C84" w:rsidRDefault="00782C84" w:rsidP="00782C84">
      <w:pPr>
        <w:widowControl/>
        <w:spacing w:line="360" w:lineRule="auto"/>
        <w:jc w:val="left"/>
        <w:rPr>
          <w:rFonts w:ascii="宋体" w:eastAsia="宋体" w:hAnsi="宋体" w:cs="宋体"/>
          <w:kern w:val="0"/>
          <w:sz w:val="24"/>
          <w:szCs w:val="24"/>
        </w:rPr>
      </w:pPr>
    </w:p>
    <w:p w:rsidR="00782C84" w:rsidRPr="00782C84" w:rsidRDefault="00782C84" w:rsidP="00782C84">
      <w:pPr>
        <w:widowControl/>
        <w:spacing w:line="360" w:lineRule="auto"/>
        <w:jc w:val="left"/>
        <w:rPr>
          <w:rFonts w:ascii="宋体" w:eastAsia="宋体" w:hAnsi="宋体" w:cs="宋体"/>
          <w:kern w:val="0"/>
          <w:sz w:val="24"/>
          <w:szCs w:val="24"/>
        </w:rPr>
      </w:pP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感染属于自限性疾病，多数患者发病后无需治疗，休息2-3天即可康复，少数患者因出现严重并发症需要及时进行治疗。目前无疫苗和特效药物</w:t>
      </w:r>
    </w:p>
    <w:p w:rsidR="00782C84" w:rsidRPr="00782C84" w:rsidRDefault="00782C84" w:rsidP="00782C84">
      <w:pPr>
        <w:widowControl/>
        <w:spacing w:line="360" w:lineRule="auto"/>
        <w:rPr>
          <w:rFonts w:ascii="Microsoft YaHei UI" w:eastAsia="Microsoft YaHei UI" w:hAnsi="Microsoft YaHei UI" w:cs="宋体"/>
          <w:color w:val="333333"/>
          <w:spacing w:val="8"/>
          <w:kern w:val="0"/>
          <w:sz w:val="26"/>
          <w:szCs w:val="26"/>
        </w:rPr>
      </w:pPr>
    </w:p>
    <w:p w:rsidR="00782C84" w:rsidRPr="00782C84" w:rsidRDefault="00782C84" w:rsidP="00782C84">
      <w:pPr>
        <w:widowControl/>
        <w:spacing w:line="360" w:lineRule="auto"/>
        <w:jc w:val="center"/>
        <w:rPr>
          <w:rFonts w:ascii="宋体" w:eastAsia="宋体" w:hAnsi="宋体" w:cs="宋体"/>
          <w:kern w:val="0"/>
          <w:sz w:val="24"/>
          <w:szCs w:val="24"/>
        </w:rPr>
      </w:pPr>
      <w:r w:rsidRPr="00782C84">
        <w:rPr>
          <w:rFonts w:ascii="华文琥珀" w:eastAsia="华文琥珀" w:hAnsi="宋体" w:cs="宋体" w:hint="eastAsia"/>
          <w:color w:val="FF0000"/>
          <w:kern w:val="0"/>
          <w:sz w:val="32"/>
          <w:szCs w:val="32"/>
        </w:rPr>
        <w:t>4</w:t>
      </w:r>
      <w:proofErr w:type="gramStart"/>
      <w:r w:rsidRPr="00782C84">
        <w:rPr>
          <w:rFonts w:ascii="华文琥珀" w:eastAsia="华文琥珀" w:hAnsi="宋体" w:cs="宋体" w:hint="eastAsia"/>
          <w:b/>
          <w:bCs/>
          <w:color w:val="FF0000"/>
          <w:kern w:val="0"/>
          <w:sz w:val="32"/>
          <w:szCs w:val="32"/>
        </w:rPr>
        <w:t>诺如病毒</w:t>
      </w:r>
      <w:proofErr w:type="gramEnd"/>
      <w:r w:rsidRPr="00782C84">
        <w:rPr>
          <w:rFonts w:ascii="华文琥珀" w:eastAsia="华文琥珀" w:hAnsi="宋体" w:cs="宋体" w:hint="eastAsia"/>
          <w:b/>
          <w:bCs/>
          <w:color w:val="FF0000"/>
          <w:kern w:val="0"/>
          <w:sz w:val="32"/>
          <w:szCs w:val="32"/>
        </w:rPr>
        <w:t>感染性腹泻应如何治疗？</w:t>
      </w:r>
      <w:r w:rsidRPr="00782C84">
        <w:rPr>
          <w:rFonts w:ascii="华文琥珀" w:eastAsia="华文琥珀" w:hAnsi="宋体" w:cs="宋体" w:hint="eastAsia"/>
          <w:color w:val="FF0000"/>
          <w:kern w:val="0"/>
          <w:sz w:val="32"/>
          <w:szCs w:val="32"/>
        </w:rPr>
        <w:br/>
      </w:r>
      <w:proofErr w:type="gramStart"/>
      <w:r w:rsidRPr="00782C84">
        <w:rPr>
          <w:rFonts w:ascii="宋体" w:eastAsia="宋体" w:hAnsi="宋体" w:cs="宋体"/>
          <w:kern w:val="0"/>
          <w:sz w:val="24"/>
          <w:szCs w:val="24"/>
        </w:rPr>
        <w:t>发生诺如病毒</w:t>
      </w:r>
      <w:proofErr w:type="gramEnd"/>
      <w:r w:rsidRPr="00782C84">
        <w:rPr>
          <w:rFonts w:ascii="宋体" w:eastAsia="宋体" w:hAnsi="宋体" w:cs="宋体"/>
          <w:kern w:val="0"/>
          <w:sz w:val="24"/>
          <w:szCs w:val="24"/>
        </w:rPr>
        <w:t>感染性腹泻，不需服用抗生素，应及时补充呕吐和腹泻时消耗的水分，补充糖盐水或口服补液盐能帮助患者平衡补充水分和电解质。呕吐或腹泻症状严重时应及时就医。</w:t>
      </w:r>
    </w:p>
    <w:p w:rsidR="00782C84" w:rsidRPr="00782C84" w:rsidRDefault="00782C84" w:rsidP="00782C84">
      <w:pPr>
        <w:widowControl/>
        <w:spacing w:line="360" w:lineRule="auto"/>
        <w:rPr>
          <w:rFonts w:ascii="华文琥珀" w:eastAsia="华文琥珀" w:hAnsi="Microsoft YaHei UI" w:cs="宋体" w:hint="eastAsia"/>
          <w:color w:val="333333"/>
          <w:spacing w:val="8"/>
          <w:kern w:val="0"/>
          <w:sz w:val="32"/>
          <w:szCs w:val="32"/>
        </w:rPr>
      </w:pPr>
    </w:p>
    <w:p w:rsidR="00782C84" w:rsidRPr="00782C84" w:rsidRDefault="00782C84" w:rsidP="00782C84">
      <w:pPr>
        <w:widowControl/>
        <w:spacing w:line="360" w:lineRule="auto"/>
        <w:jc w:val="center"/>
        <w:rPr>
          <w:rFonts w:ascii="华文琥珀" w:eastAsia="华文琥珀" w:hAnsi="宋体" w:cs="宋体" w:hint="eastAsia"/>
          <w:color w:val="FF0000"/>
          <w:kern w:val="0"/>
          <w:sz w:val="32"/>
          <w:szCs w:val="32"/>
        </w:rPr>
      </w:pPr>
      <w:r w:rsidRPr="00782C84">
        <w:rPr>
          <w:rFonts w:ascii="华文琥珀" w:eastAsia="华文琥珀" w:hAnsi="宋体" w:cs="宋体" w:hint="eastAsia"/>
          <w:color w:val="FF0000"/>
          <w:kern w:val="0"/>
          <w:sz w:val="32"/>
          <w:szCs w:val="32"/>
        </w:rPr>
        <w:t>5</w:t>
      </w:r>
      <w:r w:rsidRPr="00782C84">
        <w:rPr>
          <w:rFonts w:ascii="华文琥珀" w:eastAsia="华文琥珀" w:hAnsi="宋体" w:cs="宋体" w:hint="eastAsia"/>
          <w:b/>
          <w:bCs/>
          <w:color w:val="FF0000"/>
          <w:kern w:val="0"/>
          <w:sz w:val="32"/>
          <w:szCs w:val="32"/>
        </w:rPr>
        <w:t>个人与家庭如何预防？</w:t>
      </w:r>
    </w:p>
    <w:p w:rsidR="00782C84" w:rsidRPr="00782C84" w:rsidRDefault="00782C84" w:rsidP="00782C84">
      <w:pPr>
        <w:widowControl/>
        <w:spacing w:line="360" w:lineRule="auto"/>
        <w:jc w:val="center"/>
        <w:rPr>
          <w:rFonts w:ascii="宋体" w:eastAsia="宋体" w:hAnsi="宋体" w:cs="宋体"/>
          <w:kern w:val="0"/>
          <w:sz w:val="24"/>
          <w:szCs w:val="24"/>
        </w:rPr>
      </w:pPr>
      <w:r w:rsidRPr="00782C84">
        <w:rPr>
          <w:rFonts w:ascii="宋体" w:eastAsia="宋体" w:hAnsi="宋体" w:cs="宋体"/>
          <w:kern w:val="0"/>
          <w:sz w:val="24"/>
          <w:szCs w:val="24"/>
        </w:rPr>
        <w:t>保持良好的手卫生</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t>保持良好的</w:t>
      </w:r>
      <w:proofErr w:type="gramStart"/>
      <w:r w:rsidRPr="00782C84">
        <w:rPr>
          <w:rFonts w:ascii="宋体" w:eastAsia="宋体" w:hAnsi="宋体" w:cs="宋体"/>
          <w:kern w:val="0"/>
          <w:sz w:val="24"/>
          <w:szCs w:val="24"/>
        </w:rPr>
        <w:t>手卫生</w:t>
      </w:r>
      <w:proofErr w:type="gramEnd"/>
      <w:r w:rsidRPr="00782C84">
        <w:rPr>
          <w:rFonts w:ascii="宋体" w:eastAsia="宋体" w:hAnsi="宋体" w:cs="宋体"/>
          <w:kern w:val="0"/>
          <w:sz w:val="24"/>
          <w:szCs w:val="24"/>
        </w:rPr>
        <w:t>是</w:t>
      </w:r>
      <w:proofErr w:type="gramStart"/>
      <w:r w:rsidRPr="00782C84">
        <w:rPr>
          <w:rFonts w:ascii="宋体" w:eastAsia="宋体" w:hAnsi="宋体" w:cs="宋体"/>
          <w:kern w:val="0"/>
          <w:sz w:val="24"/>
          <w:szCs w:val="24"/>
        </w:rPr>
        <w:t>预防诺如病毒</w:t>
      </w:r>
      <w:proofErr w:type="gramEnd"/>
      <w:r w:rsidRPr="00782C84">
        <w:rPr>
          <w:rFonts w:ascii="宋体" w:eastAsia="宋体" w:hAnsi="宋体" w:cs="宋体"/>
          <w:kern w:val="0"/>
          <w:sz w:val="24"/>
          <w:szCs w:val="24"/>
        </w:rPr>
        <w:t>感染和</w:t>
      </w:r>
      <w:proofErr w:type="gramStart"/>
      <w:r w:rsidRPr="00782C84">
        <w:rPr>
          <w:rFonts w:ascii="宋体" w:eastAsia="宋体" w:hAnsi="宋体" w:cs="宋体"/>
          <w:kern w:val="0"/>
          <w:sz w:val="24"/>
          <w:szCs w:val="24"/>
        </w:rPr>
        <w:t>控制诺如病毒</w:t>
      </w:r>
      <w:proofErr w:type="gramEnd"/>
      <w:r w:rsidRPr="00782C84">
        <w:rPr>
          <w:rFonts w:ascii="宋体" w:eastAsia="宋体" w:hAnsi="宋体" w:cs="宋体"/>
          <w:kern w:val="0"/>
          <w:sz w:val="24"/>
          <w:szCs w:val="24"/>
        </w:rPr>
        <w:t>传播最重要和最有效的措施。饭前、便后、加工食物前应按照6步洗手法正确洗手，用肥皂和流动水至少洗20秒。注意：消毒纸巾和免洗手消毒剂</w:t>
      </w:r>
      <w:proofErr w:type="gramStart"/>
      <w:r w:rsidRPr="00782C84">
        <w:rPr>
          <w:rFonts w:ascii="宋体" w:eastAsia="宋体" w:hAnsi="宋体" w:cs="宋体"/>
          <w:kern w:val="0"/>
          <w:sz w:val="24"/>
          <w:szCs w:val="24"/>
        </w:rPr>
        <w:t>对诺如病毒</w:t>
      </w:r>
      <w:proofErr w:type="gramEnd"/>
      <w:r w:rsidRPr="00782C84">
        <w:rPr>
          <w:rFonts w:ascii="宋体" w:eastAsia="宋体" w:hAnsi="宋体" w:cs="宋体"/>
          <w:kern w:val="0"/>
          <w:sz w:val="24"/>
          <w:szCs w:val="24"/>
        </w:rPr>
        <w:t>无效，不能代替洗手。</w:t>
      </w:r>
    </w:p>
    <w:p w:rsidR="00782C84" w:rsidRPr="00782C84" w:rsidRDefault="00782C84" w:rsidP="00782C84">
      <w:pPr>
        <w:widowControl/>
        <w:spacing w:line="360" w:lineRule="auto"/>
        <w:jc w:val="left"/>
        <w:rPr>
          <w:rFonts w:ascii="宋体" w:eastAsia="宋体" w:hAnsi="宋体" w:cs="宋体"/>
          <w:kern w:val="0"/>
          <w:sz w:val="24"/>
          <w:szCs w:val="24"/>
        </w:rPr>
      </w:pPr>
    </w:p>
    <w:p w:rsidR="00782C84" w:rsidRPr="00782C84" w:rsidRDefault="00782C84" w:rsidP="00782C84">
      <w:pPr>
        <w:widowControl/>
        <w:spacing w:line="360" w:lineRule="auto"/>
        <w:jc w:val="center"/>
        <w:rPr>
          <w:rFonts w:ascii="宋体" w:eastAsia="宋体" w:hAnsi="宋体" w:cs="宋体"/>
          <w:kern w:val="0"/>
          <w:sz w:val="24"/>
          <w:szCs w:val="24"/>
        </w:rPr>
      </w:pPr>
      <w:r w:rsidRPr="00782C84">
        <w:rPr>
          <w:rFonts w:ascii="宋体" w:eastAsia="宋体" w:hAnsi="宋体" w:cs="宋体"/>
          <w:kern w:val="0"/>
          <w:sz w:val="24"/>
          <w:szCs w:val="24"/>
        </w:rPr>
        <w:t>注意个人饮食卫生</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t>喝开水，蔬菜瓜果彻底洗净，烹饪食物要煮熟，尤其是贝类等海鲜类食品更要煮熟煮透。</w:t>
      </w:r>
      <w:r w:rsidRPr="00782C84">
        <w:rPr>
          <w:rFonts w:ascii="宋体" w:eastAsia="宋体" w:hAnsi="宋体" w:cs="宋体"/>
          <w:kern w:val="0"/>
          <w:sz w:val="24"/>
          <w:szCs w:val="24"/>
        </w:rPr>
        <w:br/>
      </w:r>
    </w:p>
    <w:p w:rsidR="00782C84" w:rsidRPr="00782C84" w:rsidRDefault="00782C84" w:rsidP="00782C84">
      <w:pPr>
        <w:widowControl/>
        <w:spacing w:line="360" w:lineRule="auto"/>
        <w:jc w:val="center"/>
        <w:rPr>
          <w:rFonts w:ascii="宋体" w:eastAsia="宋体" w:hAnsi="宋体" w:cs="宋体"/>
          <w:kern w:val="0"/>
          <w:sz w:val="24"/>
          <w:szCs w:val="24"/>
        </w:rPr>
      </w:pPr>
      <w:r w:rsidRPr="00782C84">
        <w:rPr>
          <w:rFonts w:ascii="宋体" w:eastAsia="宋体" w:hAnsi="宋体" w:cs="宋体"/>
          <w:kern w:val="0"/>
          <w:sz w:val="24"/>
          <w:szCs w:val="24"/>
        </w:rPr>
        <w:lastRenderedPageBreak/>
        <w:t>患病期间居家隔离</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t>患者需根据病情居家或入院隔离至症状完全消失后3天，检测</w:t>
      </w:r>
      <w:proofErr w:type="gramStart"/>
      <w:r w:rsidRPr="00782C84">
        <w:rPr>
          <w:rFonts w:ascii="宋体" w:eastAsia="宋体" w:hAnsi="宋体" w:cs="宋体"/>
          <w:kern w:val="0"/>
          <w:sz w:val="24"/>
          <w:szCs w:val="24"/>
        </w:rPr>
        <w:t>呈诺如病毒阳性但</w:t>
      </w:r>
      <w:proofErr w:type="gramEnd"/>
      <w:r w:rsidRPr="00782C84">
        <w:rPr>
          <w:rFonts w:ascii="宋体" w:eastAsia="宋体" w:hAnsi="宋体" w:cs="宋体"/>
          <w:kern w:val="0"/>
          <w:sz w:val="24"/>
          <w:szCs w:val="24"/>
        </w:rPr>
        <w:t>无感染性腹泻症状的隐性感染者，也需居家隔离3天。患者勤洗手，保持手卫生，尽量不要和其他健康的家人近距离接触，尤其不要做饭或照顾老人和幼儿。</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br/>
      </w:r>
    </w:p>
    <w:p w:rsidR="00782C84" w:rsidRPr="00782C84" w:rsidRDefault="00782C84" w:rsidP="00782C84">
      <w:pPr>
        <w:widowControl/>
        <w:spacing w:line="360" w:lineRule="auto"/>
        <w:jc w:val="center"/>
        <w:rPr>
          <w:rFonts w:ascii="宋体" w:eastAsia="宋体" w:hAnsi="宋体" w:cs="宋体"/>
          <w:kern w:val="0"/>
          <w:sz w:val="24"/>
          <w:szCs w:val="24"/>
        </w:rPr>
      </w:pPr>
      <w:r w:rsidRPr="00782C84">
        <w:rPr>
          <w:rFonts w:ascii="宋体" w:eastAsia="宋体" w:hAnsi="宋体" w:cs="宋体"/>
          <w:kern w:val="0"/>
          <w:sz w:val="24"/>
          <w:szCs w:val="24"/>
        </w:rPr>
        <w:t>做好消毒工作</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t>对患者呕吐物或粪便污染的环境和物品需要使用含氯制剂进行消毒。在清理受到呕吐物污染的物品时，应戴塑胶手套和口罩，避免直接接触污染物。患者家庭环境也应依据医务人员指导加强消毒，避免在家庭内造成传播。</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t>患病后不要过于担心</w:t>
      </w:r>
    </w:p>
    <w:p w:rsidR="00782C84" w:rsidRDefault="00782C84" w:rsidP="00782C84">
      <w:pPr>
        <w:widowControl/>
        <w:spacing w:line="360" w:lineRule="auto"/>
        <w:jc w:val="left"/>
        <w:rPr>
          <w:rFonts w:ascii="宋体" w:eastAsia="宋体" w:hAnsi="宋体" w:cs="宋体" w:hint="eastAsia"/>
          <w:kern w:val="0"/>
          <w:sz w:val="24"/>
          <w:szCs w:val="24"/>
        </w:rPr>
      </w:pPr>
      <w:proofErr w:type="gramStart"/>
      <w:r w:rsidRPr="00782C84">
        <w:rPr>
          <w:rFonts w:ascii="宋体" w:eastAsia="宋体" w:hAnsi="宋体" w:cs="宋体"/>
          <w:kern w:val="0"/>
          <w:sz w:val="24"/>
          <w:szCs w:val="24"/>
        </w:rPr>
        <w:t>诺如病毒</w:t>
      </w:r>
      <w:proofErr w:type="gramEnd"/>
      <w:r w:rsidRPr="00782C84">
        <w:rPr>
          <w:rFonts w:ascii="宋体" w:eastAsia="宋体" w:hAnsi="宋体" w:cs="宋体"/>
          <w:kern w:val="0"/>
          <w:sz w:val="24"/>
          <w:szCs w:val="24"/>
        </w:rPr>
        <w:t>感染性腹泻一般病情轻微，持续时间短，预后良好。患者应充分休息，清淡饮食。</w:t>
      </w:r>
    </w:p>
    <w:p w:rsidR="00782C84" w:rsidRPr="00782C84" w:rsidRDefault="00782C84" w:rsidP="00782C84">
      <w:pPr>
        <w:widowControl/>
        <w:spacing w:line="360" w:lineRule="auto"/>
        <w:jc w:val="left"/>
        <w:rPr>
          <w:rFonts w:ascii="宋体" w:eastAsia="宋体" w:hAnsi="宋体" w:cs="宋体"/>
          <w:kern w:val="0"/>
          <w:sz w:val="24"/>
          <w:szCs w:val="24"/>
        </w:rPr>
      </w:pPr>
    </w:p>
    <w:p w:rsidR="00782C84" w:rsidRPr="00782C84" w:rsidRDefault="00782C84" w:rsidP="00782C84">
      <w:pPr>
        <w:widowControl/>
        <w:spacing w:line="360" w:lineRule="auto"/>
        <w:jc w:val="center"/>
        <w:rPr>
          <w:rFonts w:ascii="华文琥珀" w:eastAsia="华文琥珀" w:hAnsi="宋体" w:cs="宋体" w:hint="eastAsia"/>
          <w:color w:val="FF0000"/>
          <w:kern w:val="0"/>
          <w:sz w:val="32"/>
          <w:szCs w:val="32"/>
        </w:rPr>
      </w:pPr>
      <w:r w:rsidRPr="00782C84">
        <w:rPr>
          <w:rFonts w:ascii="华文琥珀" w:eastAsia="华文琥珀" w:hAnsi="宋体" w:cs="宋体" w:hint="eastAsia"/>
          <w:color w:val="FF0000"/>
          <w:kern w:val="0"/>
          <w:sz w:val="32"/>
          <w:szCs w:val="32"/>
        </w:rPr>
        <w:t>6</w:t>
      </w:r>
      <w:r w:rsidRPr="00782C84">
        <w:rPr>
          <w:rFonts w:ascii="华文琥珀" w:eastAsia="华文琥珀" w:hAnsi="宋体" w:cs="宋体" w:hint="eastAsia"/>
          <w:b/>
          <w:bCs/>
          <w:color w:val="FF0000"/>
          <w:kern w:val="0"/>
          <w:sz w:val="32"/>
          <w:szCs w:val="32"/>
        </w:rPr>
        <w:t>托幼机构和学校等集体单位如何防控</w:t>
      </w:r>
    </w:p>
    <w:p w:rsidR="00782C84" w:rsidRPr="00782C84" w:rsidRDefault="00782C84" w:rsidP="00782C84">
      <w:pPr>
        <w:widowControl/>
        <w:spacing w:line="360" w:lineRule="auto"/>
        <w:jc w:val="center"/>
        <w:rPr>
          <w:rFonts w:ascii="宋体" w:eastAsia="宋体" w:hAnsi="宋体" w:cs="宋体"/>
          <w:kern w:val="0"/>
          <w:sz w:val="24"/>
          <w:szCs w:val="24"/>
        </w:rPr>
      </w:pPr>
      <w:r w:rsidRPr="00782C84">
        <w:rPr>
          <w:rFonts w:ascii="宋体" w:eastAsia="宋体" w:hAnsi="宋体" w:cs="宋体"/>
          <w:kern w:val="0"/>
          <w:sz w:val="24"/>
          <w:szCs w:val="24"/>
        </w:rPr>
        <w:t>做好宣传</w:t>
      </w:r>
    </w:p>
    <w:p w:rsidR="00782C84" w:rsidRPr="00782C84" w:rsidRDefault="00782C84" w:rsidP="00782C84">
      <w:pPr>
        <w:widowControl/>
        <w:spacing w:line="360" w:lineRule="auto"/>
        <w:jc w:val="left"/>
        <w:rPr>
          <w:rFonts w:ascii="宋体" w:eastAsia="宋体" w:hAnsi="宋体" w:cs="宋体"/>
          <w:kern w:val="0"/>
          <w:sz w:val="24"/>
          <w:szCs w:val="24"/>
        </w:rPr>
      </w:pPr>
      <w:proofErr w:type="gramStart"/>
      <w:r w:rsidRPr="00782C84">
        <w:rPr>
          <w:rFonts w:ascii="宋体" w:eastAsia="宋体" w:hAnsi="宋体" w:cs="宋体"/>
          <w:kern w:val="0"/>
          <w:sz w:val="24"/>
          <w:szCs w:val="24"/>
        </w:rPr>
        <w:t>做好诺如病毒</w:t>
      </w:r>
      <w:proofErr w:type="gramEnd"/>
      <w:r w:rsidRPr="00782C84">
        <w:rPr>
          <w:rFonts w:ascii="宋体" w:eastAsia="宋体" w:hAnsi="宋体" w:cs="宋体"/>
          <w:kern w:val="0"/>
          <w:sz w:val="24"/>
          <w:szCs w:val="24"/>
        </w:rPr>
        <w:t>感染的健康教育工作，倡导良好的卫生习惯和饮食习惯，倡导学生积极锻炼身体，提高免疫力；利用多种方式</w:t>
      </w:r>
      <w:proofErr w:type="gramStart"/>
      <w:r w:rsidRPr="00782C84">
        <w:rPr>
          <w:rFonts w:ascii="宋体" w:eastAsia="宋体" w:hAnsi="宋体" w:cs="宋体"/>
          <w:kern w:val="0"/>
          <w:sz w:val="24"/>
          <w:szCs w:val="24"/>
        </w:rPr>
        <w:t>开展诺如病毒</w:t>
      </w:r>
      <w:proofErr w:type="gramEnd"/>
      <w:r w:rsidRPr="00782C84">
        <w:rPr>
          <w:rFonts w:ascii="宋体" w:eastAsia="宋体" w:hAnsi="宋体" w:cs="宋体"/>
          <w:kern w:val="0"/>
          <w:sz w:val="24"/>
          <w:szCs w:val="24"/>
        </w:rPr>
        <w:t>感染防控知识的宣传。</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br/>
      </w:r>
    </w:p>
    <w:p w:rsidR="00782C84" w:rsidRPr="00782C84" w:rsidRDefault="00782C84" w:rsidP="00782C84">
      <w:pPr>
        <w:widowControl/>
        <w:spacing w:line="360" w:lineRule="auto"/>
        <w:jc w:val="center"/>
        <w:rPr>
          <w:rFonts w:ascii="宋体" w:eastAsia="宋体" w:hAnsi="宋体" w:cs="宋体"/>
          <w:kern w:val="0"/>
          <w:sz w:val="24"/>
          <w:szCs w:val="24"/>
        </w:rPr>
      </w:pPr>
      <w:r w:rsidRPr="00782C84">
        <w:rPr>
          <w:rFonts w:ascii="宋体" w:eastAsia="宋体" w:hAnsi="宋体" w:cs="宋体"/>
          <w:kern w:val="0"/>
          <w:sz w:val="24"/>
          <w:szCs w:val="24"/>
        </w:rPr>
        <w:t>加强管理和培训</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t>加强饮水、食品卫生管理，对托幼机构等各类学校进行呕吐物和环境消毒方法的培训和传染病知识的培训。</w:t>
      </w:r>
    </w:p>
    <w:p w:rsidR="00782C84" w:rsidRPr="00782C84" w:rsidRDefault="00782C84" w:rsidP="00782C84">
      <w:pPr>
        <w:widowControl/>
        <w:spacing w:line="360" w:lineRule="auto"/>
        <w:jc w:val="center"/>
        <w:rPr>
          <w:rFonts w:ascii="宋体" w:eastAsia="宋体" w:hAnsi="宋体" w:cs="宋体"/>
          <w:kern w:val="0"/>
          <w:sz w:val="24"/>
          <w:szCs w:val="24"/>
        </w:rPr>
      </w:pPr>
      <w:r w:rsidRPr="00782C84">
        <w:rPr>
          <w:rFonts w:ascii="宋体" w:eastAsia="宋体" w:hAnsi="宋体" w:cs="宋体"/>
          <w:kern w:val="0"/>
          <w:sz w:val="24"/>
          <w:szCs w:val="24"/>
        </w:rPr>
        <w:t>制定传染病防控方案和应急预案</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t>学校、托幼机构要应制定传染病防控方案和应急预案，切实落实教师员工</w:t>
      </w:r>
      <w:proofErr w:type="gramStart"/>
      <w:r w:rsidRPr="00782C84">
        <w:rPr>
          <w:rFonts w:ascii="宋体" w:eastAsia="宋体" w:hAnsi="宋体" w:cs="宋体"/>
          <w:kern w:val="0"/>
          <w:sz w:val="24"/>
          <w:szCs w:val="24"/>
        </w:rPr>
        <w:t>晨午检和</w:t>
      </w:r>
      <w:proofErr w:type="gramEnd"/>
      <w:r w:rsidRPr="00782C84">
        <w:rPr>
          <w:rFonts w:ascii="宋体" w:eastAsia="宋体" w:hAnsi="宋体" w:cs="宋体"/>
          <w:kern w:val="0"/>
          <w:sz w:val="24"/>
          <w:szCs w:val="24"/>
        </w:rPr>
        <w:t>因病缺课/缺勤登记追踪制度、复课证明查验制度、传染病疫情报告等制度落实。</w:t>
      </w:r>
      <w:r w:rsidRPr="00782C84">
        <w:rPr>
          <w:rFonts w:ascii="宋体" w:eastAsia="宋体" w:hAnsi="宋体" w:cs="宋体"/>
          <w:kern w:val="0"/>
          <w:sz w:val="24"/>
          <w:szCs w:val="24"/>
        </w:rPr>
        <w:br/>
      </w:r>
    </w:p>
    <w:p w:rsidR="00782C84" w:rsidRPr="00782C84" w:rsidRDefault="00782C84" w:rsidP="00782C84">
      <w:pPr>
        <w:widowControl/>
        <w:spacing w:line="360" w:lineRule="auto"/>
        <w:jc w:val="center"/>
        <w:rPr>
          <w:rFonts w:ascii="宋体" w:eastAsia="宋体" w:hAnsi="宋体" w:cs="宋体"/>
          <w:kern w:val="0"/>
          <w:sz w:val="24"/>
          <w:szCs w:val="24"/>
        </w:rPr>
      </w:pPr>
      <w:r w:rsidRPr="00782C84">
        <w:rPr>
          <w:rFonts w:ascii="宋体" w:eastAsia="宋体" w:hAnsi="宋体" w:cs="宋体"/>
          <w:kern w:val="0"/>
          <w:sz w:val="24"/>
          <w:szCs w:val="24"/>
        </w:rPr>
        <w:t>做好通风消毒</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lastRenderedPageBreak/>
        <w:t>学校/托幼机构应配备充足的消毒物资及个人防护物资，定期对校区/园区公共场所（如教室、宿舍、食堂、图书馆、卫生间等），重点部位（如门把手、楼梯扶手、水龙头、便器按钮、电梯按钮、上下床扶手等）进行通风换气、清洁及消毒。</w:t>
      </w:r>
    </w:p>
    <w:p w:rsidR="00782C84" w:rsidRPr="00782C84" w:rsidRDefault="00782C84" w:rsidP="00782C84">
      <w:pPr>
        <w:widowControl/>
        <w:spacing w:line="360" w:lineRule="auto"/>
        <w:jc w:val="left"/>
        <w:rPr>
          <w:rFonts w:ascii="宋体" w:eastAsia="宋体" w:hAnsi="宋体" w:cs="宋体"/>
          <w:kern w:val="0"/>
          <w:sz w:val="24"/>
          <w:szCs w:val="24"/>
        </w:rPr>
      </w:pPr>
    </w:p>
    <w:p w:rsidR="00782C84" w:rsidRPr="00782C84" w:rsidRDefault="00782C84" w:rsidP="00782C84">
      <w:pPr>
        <w:widowControl/>
        <w:jc w:val="left"/>
        <w:rPr>
          <w:rFonts w:ascii="宋体" w:eastAsia="宋体" w:hAnsi="宋体" w:cs="宋体"/>
          <w:kern w:val="0"/>
          <w:sz w:val="24"/>
          <w:szCs w:val="24"/>
        </w:rPr>
      </w:pPr>
      <w:r w:rsidRPr="00782C84">
        <w:rPr>
          <w:rFonts w:ascii="宋体" w:eastAsia="宋体" w:hAnsi="宋体" w:cs="宋体"/>
          <w:kern w:val="0"/>
          <w:sz w:val="24"/>
          <w:szCs w:val="24"/>
        </w:rPr>
        <w:br/>
      </w:r>
    </w:p>
    <w:p w:rsidR="00782C84" w:rsidRPr="00782C84" w:rsidRDefault="00782C84" w:rsidP="00782C84">
      <w:pPr>
        <w:widowControl/>
        <w:jc w:val="center"/>
        <w:rPr>
          <w:rFonts w:ascii="宋体" w:eastAsia="宋体" w:hAnsi="宋体" w:cs="宋体"/>
          <w:kern w:val="0"/>
          <w:sz w:val="24"/>
          <w:szCs w:val="24"/>
        </w:rPr>
      </w:pPr>
      <w:r w:rsidRPr="00782C84">
        <w:rPr>
          <w:rFonts w:ascii="宋体" w:eastAsia="宋体" w:hAnsi="宋体" w:cs="宋体"/>
          <w:kern w:val="0"/>
          <w:sz w:val="24"/>
          <w:szCs w:val="24"/>
        </w:rPr>
        <w:t>及时隔离患病人员</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t>有学生/儿童呕吐时，授课老师应立即疏散其他学生/儿童，并向校医/园</w:t>
      </w:r>
      <w:proofErr w:type="gramStart"/>
      <w:r w:rsidRPr="00782C84">
        <w:rPr>
          <w:rFonts w:ascii="宋体" w:eastAsia="宋体" w:hAnsi="宋体" w:cs="宋体"/>
          <w:kern w:val="0"/>
          <w:sz w:val="24"/>
          <w:szCs w:val="24"/>
        </w:rPr>
        <w:t>医</w:t>
      </w:r>
      <w:proofErr w:type="gramEnd"/>
      <w:r w:rsidRPr="00782C84">
        <w:rPr>
          <w:rFonts w:ascii="宋体" w:eastAsia="宋体" w:hAnsi="宋体" w:cs="宋体"/>
          <w:kern w:val="0"/>
          <w:sz w:val="24"/>
          <w:szCs w:val="24"/>
        </w:rPr>
        <w:t>汇报，配合校医/园</w:t>
      </w:r>
      <w:proofErr w:type="gramStart"/>
      <w:r w:rsidRPr="00782C84">
        <w:rPr>
          <w:rFonts w:ascii="宋体" w:eastAsia="宋体" w:hAnsi="宋体" w:cs="宋体"/>
          <w:kern w:val="0"/>
          <w:sz w:val="24"/>
          <w:szCs w:val="24"/>
        </w:rPr>
        <w:t>医</w:t>
      </w:r>
      <w:proofErr w:type="gramEnd"/>
      <w:r w:rsidRPr="00782C84">
        <w:rPr>
          <w:rFonts w:ascii="宋体" w:eastAsia="宋体" w:hAnsi="宋体" w:cs="宋体"/>
          <w:kern w:val="0"/>
          <w:sz w:val="24"/>
          <w:szCs w:val="24"/>
        </w:rPr>
        <w:t>及保洁人员规范处理呕吐物，同时将发病学生/儿童单独隔离，通知家长带其就医或回家休息。患者隔离至症状消失后3天方可复课。食品加工者、护工、幼儿园保育员等从事服务类工作的患者，症状消失3天后再返回工作岗位。</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br/>
      </w:r>
    </w:p>
    <w:p w:rsidR="00782C84" w:rsidRPr="00782C84" w:rsidRDefault="00782C84" w:rsidP="00782C84">
      <w:pPr>
        <w:widowControl/>
        <w:jc w:val="center"/>
        <w:rPr>
          <w:rFonts w:ascii="宋体" w:eastAsia="宋体" w:hAnsi="宋体" w:cs="宋体"/>
          <w:kern w:val="0"/>
          <w:sz w:val="24"/>
          <w:szCs w:val="24"/>
        </w:rPr>
      </w:pPr>
      <w:r w:rsidRPr="00782C84">
        <w:rPr>
          <w:rFonts w:ascii="宋体" w:eastAsia="宋体" w:hAnsi="宋体" w:cs="宋体"/>
          <w:kern w:val="0"/>
          <w:sz w:val="24"/>
          <w:szCs w:val="24"/>
        </w:rPr>
        <w:t>及时报告疫情</w:t>
      </w: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t>校医/园</w:t>
      </w:r>
      <w:proofErr w:type="gramStart"/>
      <w:r w:rsidRPr="00782C84">
        <w:rPr>
          <w:rFonts w:ascii="宋体" w:eastAsia="宋体" w:hAnsi="宋体" w:cs="宋体"/>
          <w:kern w:val="0"/>
          <w:sz w:val="24"/>
          <w:szCs w:val="24"/>
        </w:rPr>
        <w:t>医</w:t>
      </w:r>
      <w:proofErr w:type="gramEnd"/>
      <w:r w:rsidRPr="00782C84">
        <w:rPr>
          <w:rFonts w:ascii="宋体" w:eastAsia="宋体" w:hAnsi="宋体" w:cs="宋体"/>
          <w:kern w:val="0"/>
          <w:sz w:val="24"/>
          <w:szCs w:val="24"/>
        </w:rPr>
        <w:t>应在疫情发生后及时向地段保健科及辖区中小学保健</w:t>
      </w:r>
      <w:proofErr w:type="gramStart"/>
      <w:r w:rsidRPr="00782C84">
        <w:rPr>
          <w:rFonts w:ascii="宋体" w:eastAsia="宋体" w:hAnsi="宋体" w:cs="宋体"/>
          <w:kern w:val="0"/>
          <w:sz w:val="24"/>
          <w:szCs w:val="24"/>
        </w:rPr>
        <w:t>所电话</w:t>
      </w:r>
      <w:proofErr w:type="gramEnd"/>
      <w:r w:rsidRPr="00782C84">
        <w:rPr>
          <w:rFonts w:ascii="宋体" w:eastAsia="宋体" w:hAnsi="宋体" w:cs="宋体"/>
          <w:kern w:val="0"/>
          <w:sz w:val="24"/>
          <w:szCs w:val="24"/>
        </w:rPr>
        <w:t>报告疫情，并根据专业人员的指导开展进一步的数据报送、病例管理等工作。</w:t>
      </w:r>
    </w:p>
    <w:p w:rsidR="00782C84" w:rsidRPr="00782C84" w:rsidRDefault="00782C84" w:rsidP="00782C84">
      <w:pPr>
        <w:widowControl/>
        <w:rPr>
          <w:rFonts w:ascii="Microsoft YaHei UI" w:eastAsia="Microsoft YaHei UI" w:hAnsi="Microsoft YaHei UI" w:cs="宋体"/>
          <w:color w:val="333333"/>
          <w:spacing w:val="8"/>
          <w:kern w:val="0"/>
          <w:sz w:val="26"/>
          <w:szCs w:val="26"/>
        </w:rPr>
      </w:pPr>
    </w:p>
    <w:p w:rsidR="00782C84" w:rsidRPr="00782C84" w:rsidRDefault="00782C84" w:rsidP="00782C84">
      <w:pPr>
        <w:widowControl/>
        <w:jc w:val="center"/>
        <w:rPr>
          <w:rFonts w:ascii="华文琥珀" w:eastAsia="华文琥珀" w:hAnsi="宋体" w:cs="宋体" w:hint="eastAsia"/>
          <w:color w:val="FF0000"/>
          <w:kern w:val="0"/>
          <w:sz w:val="32"/>
          <w:szCs w:val="32"/>
        </w:rPr>
      </w:pPr>
      <w:r w:rsidRPr="00782C84">
        <w:rPr>
          <w:rFonts w:ascii="华文琥珀" w:eastAsia="华文琥珀" w:hAnsi="宋体" w:cs="宋体" w:hint="eastAsia"/>
          <w:color w:val="FF0000"/>
          <w:kern w:val="0"/>
          <w:sz w:val="32"/>
          <w:szCs w:val="32"/>
        </w:rPr>
        <w:t>7</w:t>
      </w:r>
      <w:r w:rsidRPr="00782C84">
        <w:rPr>
          <w:rFonts w:ascii="华文琥珀" w:eastAsia="华文琥珀" w:hAnsi="宋体" w:cs="宋体" w:hint="eastAsia"/>
          <w:color w:val="FF0000"/>
          <w:spacing w:val="23"/>
          <w:kern w:val="0"/>
          <w:sz w:val="32"/>
          <w:szCs w:val="32"/>
        </w:rPr>
        <w:t>病人呕吐物、粪便如何消毒?</w:t>
      </w:r>
    </w:p>
    <w:p w:rsidR="00782C84" w:rsidRPr="00782C84" w:rsidRDefault="00782C84" w:rsidP="00782C84">
      <w:pPr>
        <w:widowControl/>
        <w:jc w:val="left"/>
        <w:rPr>
          <w:rFonts w:ascii="宋体" w:eastAsia="宋体" w:hAnsi="宋体" w:cs="宋体"/>
          <w:kern w:val="0"/>
          <w:sz w:val="24"/>
          <w:szCs w:val="24"/>
        </w:rPr>
      </w:pPr>
    </w:p>
    <w:p w:rsidR="00782C84" w:rsidRPr="00782C84" w:rsidRDefault="00782C84" w:rsidP="00782C84">
      <w:pPr>
        <w:widowControl/>
        <w:spacing w:line="360" w:lineRule="auto"/>
        <w:jc w:val="left"/>
        <w:rPr>
          <w:rFonts w:ascii="宋体" w:eastAsia="宋体" w:hAnsi="宋体" w:cs="宋体"/>
          <w:kern w:val="0"/>
          <w:sz w:val="24"/>
          <w:szCs w:val="24"/>
        </w:rPr>
      </w:pPr>
      <w:r w:rsidRPr="00782C84">
        <w:rPr>
          <w:rFonts w:ascii="宋体" w:eastAsia="宋体" w:hAnsi="宋体" w:cs="宋体"/>
          <w:kern w:val="0"/>
          <w:sz w:val="24"/>
          <w:szCs w:val="24"/>
        </w:rPr>
        <w:t>酒精</w:t>
      </w:r>
      <w:proofErr w:type="gramStart"/>
      <w:r w:rsidRPr="00782C84">
        <w:rPr>
          <w:rFonts w:ascii="宋体" w:eastAsia="宋体" w:hAnsi="宋体" w:cs="宋体"/>
          <w:kern w:val="0"/>
          <w:sz w:val="24"/>
          <w:szCs w:val="24"/>
        </w:rPr>
        <w:t>对诺如病毒</w:t>
      </w:r>
      <w:proofErr w:type="gramEnd"/>
      <w:r w:rsidRPr="00782C84">
        <w:rPr>
          <w:rFonts w:ascii="宋体" w:eastAsia="宋体" w:hAnsi="宋体" w:cs="宋体"/>
          <w:kern w:val="0"/>
          <w:sz w:val="24"/>
          <w:szCs w:val="24"/>
        </w:rPr>
        <w:t>无效，含氯消毒剂</w:t>
      </w:r>
      <w:proofErr w:type="gramStart"/>
      <w:r w:rsidRPr="00782C84">
        <w:rPr>
          <w:rFonts w:ascii="宋体" w:eastAsia="宋体" w:hAnsi="宋体" w:cs="宋体"/>
          <w:kern w:val="0"/>
          <w:sz w:val="24"/>
          <w:szCs w:val="24"/>
        </w:rPr>
        <w:t>对诺如病毒</w:t>
      </w:r>
      <w:proofErr w:type="gramEnd"/>
      <w:r w:rsidRPr="00782C84">
        <w:rPr>
          <w:rFonts w:ascii="宋体" w:eastAsia="宋体" w:hAnsi="宋体" w:cs="宋体"/>
          <w:kern w:val="0"/>
          <w:sz w:val="24"/>
          <w:szCs w:val="24"/>
        </w:rPr>
        <w:t>最有效。用纱布、抹布等一次性吸水材料沾取5000mg/L～10000mg/L的含氯消毒</w:t>
      </w:r>
      <w:proofErr w:type="gramStart"/>
      <w:r w:rsidRPr="00782C84">
        <w:rPr>
          <w:rFonts w:ascii="宋体" w:eastAsia="宋体" w:hAnsi="宋体" w:cs="宋体"/>
          <w:kern w:val="0"/>
          <w:sz w:val="24"/>
          <w:szCs w:val="24"/>
        </w:rPr>
        <w:t>液完全</w:t>
      </w:r>
      <w:proofErr w:type="gramEnd"/>
      <w:r w:rsidRPr="00782C84">
        <w:rPr>
          <w:rFonts w:ascii="宋体" w:eastAsia="宋体" w:hAnsi="宋体" w:cs="宋体"/>
          <w:kern w:val="0"/>
          <w:sz w:val="24"/>
          <w:szCs w:val="24"/>
        </w:rPr>
        <w:t>覆盖污染物，小心清除干净。清理的污染物按医疗废物集中处置，或至含有效氯5000mg/L的消毒液中浸泡30min后处理。厕所马桶可倒入足量的5000mg/L～10000mg/L的含氯消毒液，作用30min以上。清洁中使用的拖把、抹布等工具，盛放污染物的容器都必须用含有效氯5000mg/L消毒剂溶液浸泡消毒30min后彻底冲洗，才可再次使用。集体单位打扫厕所和卫生间的拖把应专用。</w:t>
      </w:r>
    </w:p>
    <w:p w:rsidR="00782C84" w:rsidRPr="00782C84" w:rsidRDefault="00782C84"/>
    <w:sectPr w:rsidR="00782C84" w:rsidRPr="00782C84" w:rsidSect="00782C84">
      <w:pgSz w:w="11906" w:h="16838"/>
      <w:pgMar w:top="1134" w:right="1797" w:bottom="68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华文琥珀">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2C84"/>
    <w:rsid w:val="00540AF8"/>
    <w:rsid w:val="00782C84"/>
    <w:rsid w:val="00E47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F8"/>
    <w:pPr>
      <w:widowControl w:val="0"/>
      <w:jc w:val="both"/>
    </w:pPr>
  </w:style>
  <w:style w:type="paragraph" w:styleId="2">
    <w:name w:val="heading 2"/>
    <w:basedOn w:val="a"/>
    <w:link w:val="2Char"/>
    <w:uiPriority w:val="9"/>
    <w:qFormat/>
    <w:rsid w:val="00782C8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82C84"/>
    <w:rPr>
      <w:rFonts w:ascii="宋体" w:eastAsia="宋体" w:hAnsi="宋体" w:cs="宋体"/>
      <w:b/>
      <w:bCs/>
      <w:kern w:val="0"/>
      <w:sz w:val="36"/>
      <w:szCs w:val="36"/>
    </w:rPr>
  </w:style>
  <w:style w:type="character" w:styleId="a3">
    <w:name w:val="Strong"/>
    <w:basedOn w:val="a0"/>
    <w:uiPriority w:val="22"/>
    <w:qFormat/>
    <w:rsid w:val="00782C84"/>
    <w:rPr>
      <w:b/>
      <w:bCs/>
    </w:rPr>
  </w:style>
  <w:style w:type="paragraph" w:styleId="a4">
    <w:name w:val="Normal (Web)"/>
    <w:basedOn w:val="a"/>
    <w:uiPriority w:val="99"/>
    <w:semiHidden/>
    <w:unhideWhenUsed/>
    <w:rsid w:val="00782C84"/>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E475F6"/>
    <w:rPr>
      <w:sz w:val="18"/>
      <w:szCs w:val="18"/>
    </w:rPr>
  </w:style>
  <w:style w:type="character" w:customStyle="1" w:styleId="Char">
    <w:name w:val="批注框文本 Char"/>
    <w:basedOn w:val="a0"/>
    <w:link w:val="a5"/>
    <w:uiPriority w:val="99"/>
    <w:semiHidden/>
    <w:rsid w:val="00E475F6"/>
    <w:rPr>
      <w:sz w:val="18"/>
      <w:szCs w:val="18"/>
    </w:rPr>
  </w:style>
</w:styles>
</file>

<file path=word/webSettings.xml><?xml version="1.0" encoding="utf-8"?>
<w:webSettings xmlns:r="http://schemas.openxmlformats.org/officeDocument/2006/relationships" xmlns:w="http://schemas.openxmlformats.org/wordprocessingml/2006/main">
  <w:divs>
    <w:div w:id="114912274">
      <w:bodyDiv w:val="1"/>
      <w:marLeft w:val="0"/>
      <w:marRight w:val="0"/>
      <w:marTop w:val="0"/>
      <w:marBottom w:val="0"/>
      <w:divBdr>
        <w:top w:val="none" w:sz="0" w:space="0" w:color="auto"/>
        <w:left w:val="none" w:sz="0" w:space="0" w:color="auto"/>
        <w:bottom w:val="none" w:sz="0" w:space="0" w:color="auto"/>
        <w:right w:val="none" w:sz="0" w:space="0" w:color="auto"/>
      </w:divBdr>
    </w:div>
    <w:div w:id="19116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2020-11-05T01:36:00Z</dcterms:created>
  <dcterms:modified xsi:type="dcterms:W3CDTF">2020-11-05T01:43:00Z</dcterms:modified>
</cp:coreProperties>
</file>